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17D6" w14:textId="3D72C3B8" w:rsidR="00BA3266" w:rsidRPr="00B77376" w:rsidRDefault="00BA3266" w:rsidP="00C47347">
      <w:pPr>
        <w:pStyle w:val="Otsikko1"/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 xml:space="preserve">CONNEXT: </w:t>
      </w:r>
      <w:r w:rsidR="00046AA9">
        <w:rPr>
          <w:rFonts w:eastAsia="Times New Roman"/>
          <w:caps w:val="0"/>
          <w:lang w:eastAsia="fi-FI"/>
        </w:rPr>
        <w:t>T</w:t>
      </w:r>
      <w:r w:rsidR="00046AA9" w:rsidRPr="00B77376">
        <w:rPr>
          <w:rFonts w:eastAsia="Times New Roman"/>
          <w:caps w:val="0"/>
          <w:lang w:eastAsia="fi-FI"/>
        </w:rPr>
        <w:t>utustu kirjastoon etänä!</w:t>
      </w:r>
    </w:p>
    <w:p w14:paraId="6178480F" w14:textId="77777777" w:rsidR="00C47347" w:rsidRDefault="00C47347" w:rsidP="00C47347"/>
    <w:p w14:paraId="5429CA11" w14:textId="7038358D" w:rsidR="00C47347" w:rsidRDefault="00C47347" w:rsidP="00C47347">
      <w:pPr>
        <w:pStyle w:val="Otsikko2"/>
      </w:pPr>
      <w:r>
        <w:t xml:space="preserve">Taustaksi </w:t>
      </w:r>
    </w:p>
    <w:p w14:paraId="004D44B6" w14:textId="6385F4CD" w:rsidR="00BA3266" w:rsidRDefault="00C47347" w:rsidP="00C47347">
      <w:pPr>
        <w:pStyle w:val="Otsikko3"/>
      </w:pPr>
      <w:r>
        <w:t>Ammattilaiselle</w:t>
      </w:r>
    </w:p>
    <w:p w14:paraId="2F51B709" w14:textId="77777777" w:rsidR="00BA3266" w:rsidRDefault="00BA3266" w:rsidP="00C47347">
      <w:r>
        <w:t xml:space="preserve">Tämän tehtäväkokonaisuuden on kehittänyt Metropolia Ammattikorkeakoulun kirjasto ja se julkaistaan osana CONNEXT for </w:t>
      </w:r>
      <w:proofErr w:type="spellStart"/>
      <w:r>
        <w:t>inclusion</w:t>
      </w:r>
      <w:proofErr w:type="spellEnd"/>
      <w:r>
        <w:t xml:space="preserve"> -hankkeen ”Ohjaus- ja orientaatio" tehtäväkokonaisuutta. Se kannustaa Metropolian uusia opiskelijoita tutustumaan kirjaston palveluihin ja toimintoihin itsenäisesti etänä. Pelitehtäviä saa vapaasti kopioida ja muokata itselle sopiviksi.</w:t>
      </w:r>
    </w:p>
    <w:p w14:paraId="6CE7A198" w14:textId="77777777" w:rsidR="00BA3266" w:rsidRDefault="00BA3266" w:rsidP="00C47347">
      <w:r>
        <w:t xml:space="preserve">Lisätietoja hankkeesta </w:t>
      </w:r>
      <w:hyperlink r:id="rId8" w:tgtFrame="_blank" w:history="1">
        <w:r>
          <w:rPr>
            <w:rStyle w:val="Hyperlinkki"/>
          </w:rPr>
          <w:t>www.connextforinclusion.eu/fi</w:t>
        </w:r>
      </w:hyperlink>
      <w:r>
        <w:t>.</w:t>
      </w:r>
    </w:p>
    <w:p w14:paraId="0D2F3DD5" w14:textId="3C5DE23D" w:rsidR="00BA3266" w:rsidRDefault="00C47347" w:rsidP="00C47347">
      <w:pPr>
        <w:pStyle w:val="Otsikko3"/>
      </w:pPr>
      <w:r>
        <w:t>Orientaatio pelaajalle</w:t>
      </w:r>
    </w:p>
    <w:p w14:paraId="6863C05C" w14:textId="77777777" w:rsidR="00BA3266" w:rsidRDefault="00BA3266" w:rsidP="00C47347">
      <w:r>
        <w:t>Näinä poikkeusaikoina kampuksella liikkumista on rajoitettu. Jos et pääse paikan päälle, voit tutustua Metropolian kampuksen kirjastoon Myllypurossa myös näiden pelitehtävien kautta. Toivottavasti tapaamme pian myös tiskillä ja hyllyjen välissä!</w:t>
      </w:r>
    </w:p>
    <w:p w14:paraId="55D77B29" w14:textId="77777777" w:rsidR="00BA3266" w:rsidRDefault="00BA3266" w:rsidP="00C47347">
      <w:r>
        <w:t>Tehtäväkokonaisuuden taustakuva: Päivi Ylitalo-Kallio/Metropolia Ammattikorkeakoulu</w:t>
      </w:r>
    </w:p>
    <w:p w14:paraId="593F7497" w14:textId="7996F0C3" w:rsidR="00BA3266" w:rsidRDefault="00BA3266" w:rsidP="00BA3266">
      <w:pPr>
        <w:rPr>
          <w:rFonts w:cs="Arial"/>
        </w:rPr>
      </w:pPr>
    </w:p>
    <w:p w14:paraId="7268AC1B" w14:textId="77777777" w:rsidR="00BA3266" w:rsidRPr="00B77376" w:rsidRDefault="00BA3266" w:rsidP="00046AA9">
      <w:pPr>
        <w:pStyle w:val="Otsikko2"/>
      </w:pPr>
      <w:r w:rsidRPr="00B77376">
        <w:t>Hiljainen tila</w:t>
      </w:r>
    </w:p>
    <w:p w14:paraId="349F6D30" w14:textId="278E28AA" w:rsidR="00BA3266" w:rsidRPr="00B77376" w:rsidRDefault="0040273F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>MONIVALINTATEHTÄVÄ</w:t>
      </w:r>
    </w:p>
    <w:p w14:paraId="632C9B22" w14:textId="047B7D2C" w:rsidR="00BA3266" w:rsidRPr="00B77376" w:rsidRDefault="00A31594" w:rsidP="00046AA9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/>
      </w:r>
      <w:r w:rsidR="00BA3266" w:rsidRPr="00B77376">
        <w:rPr>
          <w:rFonts w:eastAsia="Times New Roman"/>
          <w:lang w:eastAsia="fi-FI"/>
        </w:rPr>
        <w:t>Hiljainen tila on rauhallista työskentelyä varten. </w:t>
      </w:r>
    </w:p>
    <w:p w14:paraId="4148593E" w14:textId="77777777" w:rsidR="00BA3266" w:rsidRPr="00B77376" w:rsidRDefault="00BA3266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noProof/>
          <w:lang w:eastAsia="fi-FI"/>
        </w:rPr>
        <w:drawing>
          <wp:inline distT="0" distB="0" distL="0" distR="0" wp14:anchorId="405C6EFB" wp14:editId="1AF8C549">
            <wp:extent cx="4098387" cy="3073790"/>
            <wp:effectExtent l="0" t="0" r="0" b="0"/>
            <wp:docPr id="2" name="Kuva 2" descr="Hiljaisessa tilassa on työpisteitä ja niiden välissä suojaavat ser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Hiljaisessa tilassa on työpisteitä ja niiden välissä suojaavat serm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24" cy="31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7CF6" w14:textId="77777777" w:rsidR="00BA3266" w:rsidRPr="00B77376" w:rsidRDefault="00BA3266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 xml:space="preserve">Valitse alta oikea vaihtoehto (niitä voi olla </w:t>
      </w:r>
      <w:proofErr w:type="spellStart"/>
      <w:r w:rsidRPr="00B77376">
        <w:rPr>
          <w:rFonts w:eastAsia="Times New Roman"/>
          <w:lang w:eastAsia="fi-FI"/>
        </w:rPr>
        <w:t>usempikin</w:t>
      </w:r>
      <w:proofErr w:type="spellEnd"/>
      <w:r w:rsidRPr="00B77376">
        <w:rPr>
          <w:rFonts w:eastAsia="Times New Roman"/>
          <w:lang w:eastAsia="fi-FI"/>
        </w:rPr>
        <w:t xml:space="preserve"> kuin yksi). </w:t>
      </w:r>
    </w:p>
    <w:p w14:paraId="4E8AB040" w14:textId="415006BD" w:rsidR="00BA3266" w:rsidRPr="00046AA9" w:rsidRDefault="00BA3266" w:rsidP="00046AA9">
      <w:r w:rsidRPr="00B77376">
        <w:rPr>
          <w:rFonts w:eastAsia="Times New Roman"/>
          <w:lang w:eastAsia="fi-FI"/>
        </w:rPr>
        <w:t>Hiljaisessa tilassa voit... </w:t>
      </w:r>
    </w:p>
    <w:p w14:paraId="39985AA5" w14:textId="75AA589A" w:rsidR="00BA3266" w:rsidRPr="00046AA9" w:rsidRDefault="00046AA9" w:rsidP="00046AA9">
      <w:pPr>
        <w:pStyle w:val="Luettelokappale"/>
        <w:numPr>
          <w:ilvl w:val="0"/>
          <w:numId w:val="5"/>
        </w:numPr>
      </w:pPr>
      <w:r>
        <w:t>S</w:t>
      </w:r>
      <w:r w:rsidR="00BA3266" w:rsidRPr="00046AA9">
        <w:t>yödä eväitä</w:t>
      </w:r>
    </w:p>
    <w:p w14:paraId="24DA4C27" w14:textId="35CA6F77" w:rsidR="00BA3266" w:rsidRPr="00046AA9" w:rsidRDefault="00BA3266" w:rsidP="00046AA9">
      <w:pPr>
        <w:pStyle w:val="Luettelokappale"/>
        <w:numPr>
          <w:ilvl w:val="0"/>
          <w:numId w:val="5"/>
        </w:numPr>
      </w:pPr>
      <w:r w:rsidRPr="00046AA9">
        <w:t>Lukea kurssikirjaa</w:t>
      </w:r>
    </w:p>
    <w:p w14:paraId="65A83055" w14:textId="4F370A5F" w:rsidR="00BA3266" w:rsidRPr="00046AA9" w:rsidRDefault="00BA3266" w:rsidP="00046AA9">
      <w:pPr>
        <w:pStyle w:val="Luettelokappale"/>
        <w:numPr>
          <w:ilvl w:val="0"/>
          <w:numId w:val="5"/>
        </w:numPr>
      </w:pPr>
      <w:r w:rsidRPr="00046AA9">
        <w:lastRenderedPageBreak/>
        <w:t>Osallistua verkko-opetukseen</w:t>
      </w:r>
    </w:p>
    <w:p w14:paraId="0053279E" w14:textId="1CCAB7AD" w:rsidR="00BA3266" w:rsidRPr="00046AA9" w:rsidRDefault="00046AA9" w:rsidP="00046AA9">
      <w:pPr>
        <w:pStyle w:val="Luettelokappale"/>
        <w:numPr>
          <w:ilvl w:val="0"/>
          <w:numId w:val="5"/>
        </w:numPr>
      </w:pPr>
      <w:r>
        <w:t>J</w:t>
      </w:r>
      <w:r w:rsidR="00BA3266" w:rsidRPr="00046AA9">
        <w:t>utella puhelimessa</w:t>
      </w:r>
    </w:p>
    <w:p w14:paraId="112379BF" w14:textId="115D5949" w:rsidR="00BA3266" w:rsidRPr="00046AA9" w:rsidRDefault="00BA3266" w:rsidP="00046AA9">
      <w:pPr>
        <w:pStyle w:val="Luettelokappale"/>
        <w:numPr>
          <w:ilvl w:val="0"/>
          <w:numId w:val="5"/>
        </w:numPr>
      </w:pPr>
      <w:r w:rsidRPr="00046AA9">
        <w:t>Kirjoittaa raporttia</w:t>
      </w:r>
    </w:p>
    <w:p w14:paraId="19024159" w14:textId="3EE2CAD1" w:rsidR="00BA3266" w:rsidRPr="00046AA9" w:rsidRDefault="00BA3266" w:rsidP="00046AA9">
      <w:pPr>
        <w:pStyle w:val="Luettelokappale"/>
        <w:numPr>
          <w:ilvl w:val="0"/>
          <w:numId w:val="5"/>
        </w:numPr>
      </w:pPr>
      <w:r w:rsidRPr="00046AA9">
        <w:t>Järjestää kuoroharjoitukset</w:t>
      </w:r>
    </w:p>
    <w:p w14:paraId="0691B494" w14:textId="3DA7E799" w:rsidR="00BA3266" w:rsidRPr="00046AA9" w:rsidRDefault="00BA3266" w:rsidP="00046AA9">
      <w:pPr>
        <w:pStyle w:val="Luettelokappale"/>
        <w:numPr>
          <w:ilvl w:val="0"/>
          <w:numId w:val="5"/>
        </w:numPr>
      </w:pPr>
      <w:r w:rsidRPr="00046AA9">
        <w:t>Tehdä tiedonhakuja omalla koneella</w:t>
      </w:r>
      <w:r w:rsidR="00A31594">
        <w:br/>
      </w:r>
    </w:p>
    <w:p w14:paraId="1EC9551C" w14:textId="77777777" w:rsidR="00BA3266" w:rsidRPr="00B77376" w:rsidRDefault="00BA3266" w:rsidP="00046AA9">
      <w:pPr>
        <w:pStyle w:val="Otsikko2"/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>Omatoimista meininkiä</w:t>
      </w:r>
    </w:p>
    <w:p w14:paraId="2CD2D9D0" w14:textId="2980E0D1" w:rsidR="00BA3266" w:rsidRPr="00B77376" w:rsidRDefault="00046AA9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>MONIVALINTATEHTÄVÄ</w:t>
      </w:r>
    </w:p>
    <w:p w14:paraId="2FFAC6EC" w14:textId="51CE0808" w:rsidR="00BA3266" w:rsidRPr="00B77376" w:rsidRDefault="00A31594" w:rsidP="00046AA9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/>
      </w:r>
      <w:r w:rsidR="00BA3266" w:rsidRPr="00B77376">
        <w:rPr>
          <w:rFonts w:eastAsia="Times New Roman"/>
          <w:lang w:eastAsia="fi-FI"/>
        </w:rPr>
        <w:t>Kirjastossa on päivittäisten asiakaspalveluaikojen lisäksi omatoimiaikaa aamuvarhaisesta iltamyöhään. Omatoimiaikana kulku kirjastoon tapahtuu kirjaston 2-kerroksen C-talon puoleisesta ovesta.</w:t>
      </w:r>
    </w:p>
    <w:p w14:paraId="42AE14B7" w14:textId="77777777" w:rsidR="00BA3266" w:rsidRPr="00B77376" w:rsidRDefault="00BA3266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 xml:space="preserve">Aukioloajatiedot näet verkossa </w:t>
      </w:r>
      <w:proofErr w:type="spellStart"/>
      <w:r w:rsidRPr="00B77376">
        <w:rPr>
          <w:rFonts w:eastAsia="Times New Roman"/>
          <w:lang w:eastAsia="fi-FI"/>
        </w:rPr>
        <w:t>MetCat</w:t>
      </w:r>
      <w:proofErr w:type="spellEnd"/>
      <w:r w:rsidRPr="00B77376">
        <w:rPr>
          <w:rFonts w:eastAsia="Times New Roman"/>
          <w:lang w:eastAsia="fi-FI"/>
        </w:rPr>
        <w:t xml:space="preserve"> </w:t>
      </w:r>
      <w:proofErr w:type="spellStart"/>
      <w:r w:rsidRPr="00B77376">
        <w:rPr>
          <w:rFonts w:eastAsia="Times New Roman"/>
          <w:lang w:eastAsia="fi-FI"/>
        </w:rPr>
        <w:t>Finnan</w:t>
      </w:r>
      <w:proofErr w:type="spellEnd"/>
      <w:r w:rsidRPr="00B77376">
        <w:rPr>
          <w:rFonts w:eastAsia="Times New Roman"/>
          <w:lang w:eastAsia="fi-FI"/>
        </w:rPr>
        <w:t xml:space="preserve"> etusivulla ja </w:t>
      </w:r>
      <w:proofErr w:type="spellStart"/>
      <w:r w:rsidRPr="00B77376">
        <w:rPr>
          <w:rFonts w:eastAsia="Times New Roman"/>
          <w:lang w:eastAsia="fi-FI"/>
        </w:rPr>
        <w:t>LibGuidesin</w:t>
      </w:r>
      <w:proofErr w:type="spellEnd"/>
      <w:r w:rsidRPr="00B77376">
        <w:rPr>
          <w:rFonts w:eastAsia="Times New Roman"/>
          <w:lang w:eastAsia="fi-FI"/>
        </w:rPr>
        <w:t xml:space="preserve"> Aukioloajat ja yhteystiedot -sivuilla.</w:t>
      </w:r>
    </w:p>
    <w:p w14:paraId="3E1782E5" w14:textId="70F7C1BE" w:rsidR="00BA3266" w:rsidRPr="00B77376" w:rsidRDefault="00BA3266" w:rsidP="00046AA9">
      <w:pPr>
        <w:rPr>
          <w:rFonts w:eastAsia="Times New Roman"/>
          <w:lang w:eastAsia="fi-FI"/>
        </w:rPr>
      </w:pPr>
      <w:r w:rsidRPr="00B77376">
        <w:rPr>
          <w:rFonts w:eastAsia="Times New Roman"/>
          <w:lang w:eastAsia="fi-FI"/>
        </w:rPr>
        <w:t>Mitä kaikkea kirjaston omatoimiaikana voikaan tehdä?</w:t>
      </w:r>
      <w:r w:rsidR="0040273F">
        <w:rPr>
          <w:rFonts w:eastAsia="Times New Roman"/>
          <w:lang w:eastAsia="fi-FI"/>
        </w:rPr>
        <w:t xml:space="preserve"> </w:t>
      </w:r>
      <w:r w:rsidR="0040273F" w:rsidRPr="00B77376">
        <w:rPr>
          <w:rFonts w:eastAsia="Times New Roman"/>
          <w:lang w:eastAsia="fi-FI"/>
        </w:rPr>
        <w:t>Valitse alta kaikki oikeat vastaukset.</w:t>
      </w:r>
    </w:p>
    <w:p w14:paraId="270551DA" w14:textId="03B6866B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 xml:space="preserve">Lainata hyllyssä olevia kirjoja </w:t>
      </w:r>
    </w:p>
    <w:p w14:paraId="1221D6B0" w14:textId="0C4F74EA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 xml:space="preserve">Palauttaa lainoja </w:t>
      </w:r>
    </w:p>
    <w:p w14:paraId="3735E425" w14:textId="5F44F7C4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Noutaa varauksia</w:t>
      </w:r>
    </w:p>
    <w:p w14:paraId="297E40DA" w14:textId="73E21455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Käyttää kirjaston tietokoneita</w:t>
      </w:r>
    </w:p>
    <w:p w14:paraId="6B8AA3C4" w14:textId="433303EE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Tehdä varauksia verkossa</w:t>
      </w:r>
    </w:p>
    <w:p w14:paraId="40B9755D" w14:textId="172A8F77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Kysyä kirjastonhoitajalta vinkkejä tiedonhakuun</w:t>
      </w:r>
    </w:p>
    <w:p w14:paraId="25D83EA3" w14:textId="6D6CAADA" w:rsidR="00BA3266" w:rsidRPr="0040273F" w:rsidRDefault="00BA3266" w:rsidP="0040273F">
      <w:pPr>
        <w:pStyle w:val="Luettelokappale"/>
        <w:numPr>
          <w:ilvl w:val="0"/>
          <w:numId w:val="7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Pistää bileet pystyyn</w:t>
      </w:r>
      <w:r w:rsidR="00A31594">
        <w:rPr>
          <w:rFonts w:eastAsia="Times New Roman"/>
          <w:lang w:eastAsia="fi-FI"/>
        </w:rPr>
        <w:br/>
      </w:r>
    </w:p>
    <w:p w14:paraId="73E7C27C" w14:textId="77777777" w:rsidR="00BA3266" w:rsidRDefault="00BA3266" w:rsidP="00046AA9">
      <w:pPr>
        <w:pStyle w:val="Otsikko2"/>
      </w:pPr>
      <w:r w:rsidRPr="00B77376">
        <w:t>Yhteistyötä</w:t>
      </w:r>
    </w:p>
    <w:p w14:paraId="7FE1905B" w14:textId="425072F5" w:rsidR="00BA3266" w:rsidRPr="0040273F" w:rsidRDefault="0040273F" w:rsidP="00BA3266">
      <w:pPr>
        <w:rPr>
          <w:rFonts w:cs="Arial"/>
        </w:rPr>
      </w:pPr>
      <w:r w:rsidRPr="0040273F">
        <w:rPr>
          <w:rFonts w:cs="Arial"/>
        </w:rPr>
        <w:t>LISÄÄ PUUTTUVA SANA -TEHTÄVÄ.</w:t>
      </w:r>
    </w:p>
    <w:p w14:paraId="448323FD" w14:textId="681705C0" w:rsidR="00BA3266" w:rsidRPr="0040273F" w:rsidRDefault="00A31594" w:rsidP="00BA3266">
      <w:pPr>
        <w:rPr>
          <w:rFonts w:cs="Arial"/>
          <w:bCs/>
        </w:rPr>
      </w:pPr>
      <w:r>
        <w:rPr>
          <w:rFonts w:cs="Arial"/>
          <w:bCs/>
        </w:rPr>
        <w:br/>
      </w:r>
      <w:r w:rsidR="00BA3266" w:rsidRPr="0040273F">
        <w:rPr>
          <w:rFonts w:cs="Arial"/>
          <w:bCs/>
        </w:rPr>
        <w:t>Osaatko sanoa, miksi kirjastossa olevia pieniä huoneista kutsutaan? Lisää oikea puuttuva sana alla oleviin lauseisiin.</w:t>
      </w:r>
    </w:p>
    <w:p w14:paraId="0BEED4DD" w14:textId="77777777" w:rsidR="00A31594" w:rsidRDefault="00BA3266" w:rsidP="00BA3266">
      <w:pPr>
        <w:rPr>
          <w:rFonts w:cs="Arial"/>
        </w:rPr>
      </w:pPr>
      <w:r w:rsidRPr="00B77376">
        <w:rPr>
          <w:rFonts w:cs="Arial"/>
          <w:b/>
          <w:noProof/>
        </w:rPr>
        <w:lastRenderedPageBreak/>
        <w:drawing>
          <wp:inline distT="0" distB="0" distL="0" distR="0" wp14:anchorId="4F1AD047" wp14:editId="053854EB">
            <wp:extent cx="2616590" cy="1962443"/>
            <wp:effectExtent l="0" t="0" r="0" b="0"/>
            <wp:docPr id="9" name="Kuva 9" descr="Rivi pikkuhuoneita. Jokaisessa pikkuhuoneessa on lasiseinät, yhteinen pöytä ja sen ympärillä työtuole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Rivi pikkuhuoneita. Jokaisessa pikkuhuoneessa on lasiseinät, yhteinen pöytä ja sen ympärillä työtuolej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81" cy="20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376">
        <w:rPr>
          <w:rFonts w:cs="Arial"/>
          <w:b/>
        </w:rPr>
        <w:br/>
      </w:r>
    </w:p>
    <w:p w14:paraId="7608895B" w14:textId="5D1E6FF9" w:rsidR="00BA3266" w:rsidRPr="00B77376" w:rsidRDefault="00BA3266" w:rsidP="00BA3266">
      <w:pPr>
        <w:rPr>
          <w:rFonts w:cs="Arial"/>
        </w:rPr>
      </w:pPr>
      <w:r w:rsidRPr="00B77376">
        <w:rPr>
          <w:rFonts w:cs="Arial"/>
        </w:rPr>
        <w:t>Nehän ovat </w:t>
      </w:r>
      <w:r w:rsidR="0040273F">
        <w:rPr>
          <w:rFonts w:ascii="Arial" w:eastAsiaTheme="minorHAnsi" w:hAnsi="Arial" w:cs="Arial"/>
        </w:rPr>
        <w:t>___</w:t>
      </w:r>
      <w:r w:rsidRPr="00B77376">
        <w:rPr>
          <w:rFonts w:cs="Arial"/>
        </w:rPr>
        <w:t>!</w:t>
      </w:r>
    </w:p>
    <w:p w14:paraId="408A7034" w14:textId="7388AE28" w:rsidR="00BA3266" w:rsidRPr="00B77376" w:rsidRDefault="00BA3266" w:rsidP="00BA3266">
      <w:pPr>
        <w:rPr>
          <w:rFonts w:cs="Arial"/>
        </w:rPr>
      </w:pPr>
      <w:r w:rsidRPr="00B77376">
        <w:rPr>
          <w:rFonts w:cs="Arial"/>
        </w:rPr>
        <w:t>Niitä voi varata </w:t>
      </w:r>
      <w:r w:rsidR="0040273F">
        <w:rPr>
          <w:rFonts w:ascii="Arial" w:eastAsiaTheme="minorHAnsi" w:hAnsi="Arial" w:cs="Arial"/>
        </w:rPr>
        <w:t>___</w:t>
      </w:r>
      <w:r w:rsidRPr="00B77376">
        <w:rPr>
          <w:rFonts w:cs="Arial"/>
        </w:rPr>
        <w:t> kautta, kuten kaikkia muitakin Metropolian varattavia tiloja. </w:t>
      </w:r>
    </w:p>
    <w:p w14:paraId="19FF5661" w14:textId="468DEC31" w:rsidR="00BA3266" w:rsidRPr="00B77376" w:rsidRDefault="00BA3266" w:rsidP="00BA3266">
      <w:pPr>
        <w:rPr>
          <w:rFonts w:cs="Arial"/>
        </w:rPr>
      </w:pPr>
      <w:r w:rsidRPr="00B77376">
        <w:rPr>
          <w:rFonts w:cs="Arial"/>
        </w:rPr>
        <w:t>Arvaatko</w:t>
      </w:r>
      <w:r w:rsidR="0040273F">
        <w:rPr>
          <w:rFonts w:cs="Arial"/>
        </w:rPr>
        <w:t>,</w:t>
      </w:r>
      <w:r w:rsidRPr="00B77376">
        <w:rPr>
          <w:rFonts w:cs="Arial"/>
        </w:rPr>
        <w:t xml:space="preserve"> kuinka monta varattavaa tilaa kirjastossa on? </w:t>
      </w:r>
      <w:r w:rsidR="0040273F">
        <w:rPr>
          <w:rFonts w:ascii="Arial" w:eastAsiaTheme="minorHAnsi" w:hAnsi="Arial" w:cs="Arial"/>
        </w:rPr>
        <w:t>___</w:t>
      </w:r>
      <w:r w:rsidRPr="00B77376">
        <w:rPr>
          <w:rFonts w:cs="Arial"/>
        </w:rPr>
        <w:t>.</w:t>
      </w:r>
    </w:p>
    <w:p w14:paraId="73A198C2" w14:textId="77777777" w:rsidR="00BA3266" w:rsidRDefault="00BA3266" w:rsidP="00BA3266">
      <w:pPr>
        <w:rPr>
          <w:rFonts w:cs="Arial"/>
        </w:rPr>
      </w:pPr>
      <w:r w:rsidRPr="00B77376">
        <w:rPr>
          <w:rFonts w:cs="Arial"/>
        </w:rPr>
        <w:t xml:space="preserve">Tiedon voit löytää </w:t>
      </w:r>
      <w:hyperlink r:id="rId11" w:tgtFrame="_blank" w:history="1">
        <w:proofErr w:type="spellStart"/>
        <w:r w:rsidRPr="00B77376">
          <w:rPr>
            <w:rStyle w:val="Hyperlinkki"/>
            <w:rFonts w:cs="Arial"/>
          </w:rPr>
          <w:t>LibGuidesista</w:t>
        </w:r>
        <w:proofErr w:type="spellEnd"/>
      </w:hyperlink>
      <w:r w:rsidRPr="00B77376">
        <w:rPr>
          <w:rFonts w:cs="Arial"/>
        </w:rPr>
        <w:t>, jos et jaksa arvata.</w:t>
      </w:r>
    </w:p>
    <w:p w14:paraId="196E3C4C" w14:textId="77777777" w:rsidR="00BA3266" w:rsidRDefault="00BA3266" w:rsidP="00BA3266">
      <w:pPr>
        <w:rPr>
          <w:rFonts w:cs="Arial"/>
        </w:rPr>
      </w:pPr>
    </w:p>
    <w:p w14:paraId="350BDFCA" w14:textId="77777777" w:rsidR="00BA3266" w:rsidRPr="0040273F" w:rsidRDefault="00BA3266" w:rsidP="0040273F">
      <w:pPr>
        <w:pStyle w:val="Otsikko2"/>
      </w:pPr>
      <w:r w:rsidRPr="0040273F">
        <w:t>Lehdet, lehdet</w:t>
      </w:r>
    </w:p>
    <w:p w14:paraId="23951A5B" w14:textId="2939A882" w:rsidR="00BA3266" w:rsidRPr="0040273F" w:rsidRDefault="0040273F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MONIVALINTATEHTÄVÄ</w:t>
      </w:r>
    </w:p>
    <w:p w14:paraId="2A20E3F6" w14:textId="79ECB842" w:rsidR="00BA3266" w:rsidRPr="0040273F" w:rsidRDefault="00A31594" w:rsidP="0040273F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/>
      </w:r>
      <w:r w:rsidR="00BA3266" w:rsidRPr="0040273F">
        <w:rPr>
          <w:rFonts w:eastAsia="Times New Roman"/>
          <w:lang w:eastAsia="fi-FI"/>
        </w:rPr>
        <w:t>Kirjaston painetut lehdet sijaitsevat kirjaston tilojen 1. kerroksessa. Kirjaston vieressä on Metkan kahvila, mikä tuo kirjastoon kivaa kahvilafiilistä.</w:t>
      </w:r>
    </w:p>
    <w:p w14:paraId="4AD6121C" w14:textId="77777777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noProof/>
          <w:lang w:eastAsia="fi-FI"/>
        </w:rPr>
        <w:lastRenderedPageBreak/>
        <w:drawing>
          <wp:inline distT="0" distB="0" distL="0" distR="0" wp14:anchorId="075FEB73" wp14:editId="64972423">
            <wp:extent cx="3777176" cy="2832882"/>
            <wp:effectExtent l="0" t="0" r="0" b="5715"/>
            <wp:docPr id="10" name="Kuva 10" descr="Kirjaston lehtihyllyt sekä niiden edessä pyöreä pöytä, jonka ympärillä on useampi työtuoli sekä muutama päätepis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irjaston lehtihyllyt sekä niiden edessä pyöreä pöytä, jonka ympärillä on useampi työtuoli sekä muutama päätepist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32" cy="28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3F">
        <w:rPr>
          <w:rFonts w:eastAsia="Times New Roman"/>
          <w:lang w:eastAsia="fi-FI"/>
        </w:rPr>
        <w:br/>
        <w:t>Kirjaston 1. kerroksessa sijaitsee viisi yhteistyötilaa ja paljon pöytiä ja tuoleja työskentelyyn.</w:t>
      </w:r>
    </w:p>
    <w:p w14:paraId="6295D7C7" w14:textId="77777777" w:rsidR="00A31594" w:rsidRDefault="00A31594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 w:type="page"/>
      </w:r>
    </w:p>
    <w:p w14:paraId="1181896D" w14:textId="5959BC33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Osaatko sanoa, mikä tai mitkä seuraavista lehtiä koskevista väittämistä on totta?</w:t>
      </w:r>
    </w:p>
    <w:p w14:paraId="3181D87D" w14:textId="315E7BE5" w:rsidR="00BA3266" w:rsidRPr="0040273F" w:rsidRDefault="00BA3266" w:rsidP="0040273F">
      <w:pPr>
        <w:pStyle w:val="Luettelokappale"/>
        <w:numPr>
          <w:ilvl w:val="0"/>
          <w:numId w:val="8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Kirjaston painettuja voi lukea kirjaston tiloissa, mutta ei lainata</w:t>
      </w:r>
    </w:p>
    <w:p w14:paraId="5D5B0E99" w14:textId="10C3C8E0" w:rsidR="00BA3266" w:rsidRPr="0040273F" w:rsidRDefault="00BA3266" w:rsidP="0040273F">
      <w:pPr>
        <w:pStyle w:val="Luettelokappale"/>
        <w:numPr>
          <w:ilvl w:val="0"/>
          <w:numId w:val="8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Kirjastossa on moninkertaisesti enemmän e-lehtiä kuin painettuja</w:t>
      </w:r>
    </w:p>
    <w:p w14:paraId="094BDF99" w14:textId="10162C23" w:rsidR="00BA3266" w:rsidRPr="0040273F" w:rsidRDefault="00BA3266" w:rsidP="0040273F">
      <w:pPr>
        <w:pStyle w:val="Luettelokappale"/>
        <w:numPr>
          <w:ilvl w:val="0"/>
          <w:numId w:val="8"/>
        </w:num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Kirjastossa on moninkertaisesti enemmän painettuja lehtiä kuin e-lehtiä</w:t>
      </w:r>
      <w:r w:rsidR="00A31594">
        <w:rPr>
          <w:rFonts w:eastAsia="Times New Roman"/>
          <w:lang w:eastAsia="fi-FI"/>
        </w:rPr>
        <w:br/>
      </w:r>
    </w:p>
    <w:p w14:paraId="3ECDA628" w14:textId="77777777" w:rsidR="00BA3266" w:rsidRPr="0040273F" w:rsidRDefault="00BA3266" w:rsidP="0040273F">
      <w:pPr>
        <w:pStyle w:val="Otsikko2"/>
      </w:pPr>
      <w:r w:rsidRPr="0040273F">
        <w:t>Mitä kaikkea kirjastossa onkaan</w:t>
      </w:r>
    </w:p>
    <w:p w14:paraId="726C217F" w14:textId="45B751D8" w:rsidR="00BA3266" w:rsidRPr="0040273F" w:rsidRDefault="0040273F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YHDISTÄ PARIT -TEHTÄVÄ</w:t>
      </w:r>
    </w:p>
    <w:p w14:paraId="394E0497" w14:textId="15524462" w:rsidR="00BA3266" w:rsidRPr="0040273F" w:rsidRDefault="00A31594" w:rsidP="0040273F">
      <w:pPr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br/>
      </w:r>
      <w:r w:rsidR="00BA3266" w:rsidRPr="0040273F">
        <w:rPr>
          <w:rFonts w:eastAsia="Times New Roman"/>
          <w:lang w:eastAsia="fi-FI"/>
        </w:rPr>
        <w:t>Kaikkihan tietää mitä kirjastossa voi tehdä. "No lainata niitä kirjoja."</w:t>
      </w:r>
    </w:p>
    <w:p w14:paraId="0112EDA6" w14:textId="77777777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Joo, mutta kirjasto tarjoaa paljon muutakin! Yhdistä alla oikea palvelu ja sisältö.</w:t>
      </w:r>
    </w:p>
    <w:p w14:paraId="22FED111" w14:textId="721C72A5" w:rsidR="00BA3266" w:rsidRPr="0040273F" w:rsidRDefault="00BA3266" w:rsidP="00A31594">
      <w:pPr>
        <w:ind w:left="1304"/>
        <w:rPr>
          <w:rFonts w:eastAsia="Times New Roman"/>
          <w:color w:val="DA3D7E"/>
          <w:lang w:eastAsia="fi-FI"/>
        </w:rPr>
      </w:pPr>
      <w:proofErr w:type="spellStart"/>
      <w:r w:rsidRPr="0040273F">
        <w:rPr>
          <w:rFonts w:eastAsia="Times New Roman"/>
          <w:lang w:eastAsia="fi-FI"/>
        </w:rPr>
        <w:t>MetCat</w:t>
      </w:r>
      <w:proofErr w:type="spellEnd"/>
      <w:r w:rsidRPr="0040273F">
        <w:rPr>
          <w:rFonts w:eastAsia="Times New Roman"/>
          <w:lang w:eastAsia="fi-FI"/>
        </w:rPr>
        <w:t xml:space="preserve"> </w:t>
      </w:r>
      <w:proofErr w:type="spellStart"/>
      <w:r w:rsidRPr="0040273F">
        <w:rPr>
          <w:rFonts w:eastAsia="Times New Roman"/>
          <w:lang w:eastAsia="fi-FI"/>
        </w:rPr>
        <w:t>Finna</w:t>
      </w:r>
      <w:proofErr w:type="spellEnd"/>
      <w:r w:rsidRPr="0040273F">
        <w:rPr>
          <w:rFonts w:eastAsia="Times New Roman"/>
          <w:lang w:eastAsia="fi-FI"/>
        </w:rPr>
        <w:t>: haku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color w:val="DA3D7E"/>
          <w:lang w:eastAsia="fi-FI"/>
        </w:rPr>
        <w:t>=</w:t>
      </w:r>
      <w:r w:rsidR="0040273F" w:rsidRPr="0040273F">
        <w:rPr>
          <w:rFonts w:eastAsia="Times New Roman"/>
          <w:color w:val="DA3D7E"/>
          <w:lang w:eastAsia="fi-FI"/>
        </w:rPr>
        <w:t xml:space="preserve"> </w:t>
      </w:r>
      <w:r w:rsidRPr="0040273F">
        <w:rPr>
          <w:rFonts w:eastAsia="Times New Roman"/>
          <w:lang w:eastAsia="fi-FI"/>
        </w:rPr>
        <w:t>Tietoa kirjoista ja e-kirjoista</w:t>
      </w:r>
    </w:p>
    <w:p w14:paraId="7E6BF289" w14:textId="32B8DDFC" w:rsidR="00BA3266" w:rsidRPr="0040273F" w:rsidRDefault="00BA3266" w:rsidP="00A31594">
      <w:pPr>
        <w:ind w:left="1304"/>
        <w:rPr>
          <w:rFonts w:eastAsia="Times New Roman"/>
          <w:lang w:eastAsia="fi-FI"/>
        </w:rPr>
      </w:pPr>
      <w:proofErr w:type="spellStart"/>
      <w:r w:rsidRPr="0040273F">
        <w:rPr>
          <w:rFonts w:eastAsia="Times New Roman"/>
          <w:lang w:eastAsia="fi-FI"/>
        </w:rPr>
        <w:t>LibGuides</w:t>
      </w:r>
      <w:proofErr w:type="spellEnd"/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color w:val="DA3D7E"/>
          <w:lang w:eastAsia="fi-FI"/>
        </w:rPr>
        <w:t>=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lang w:eastAsia="fi-FI"/>
        </w:rPr>
        <w:t>Apua tiedon hakuun</w:t>
      </w:r>
    </w:p>
    <w:p w14:paraId="753F62BB" w14:textId="29F0FC3C" w:rsidR="00BA3266" w:rsidRPr="0040273F" w:rsidRDefault="00BA3266" w:rsidP="00A31594">
      <w:pPr>
        <w:ind w:left="1304"/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Chat-palvelu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color w:val="DA3D7E"/>
          <w:lang w:eastAsia="fi-FI"/>
        </w:rPr>
        <w:t>=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lang w:eastAsia="fi-FI"/>
        </w:rPr>
        <w:t>Kysy mitä tahansa</w:t>
      </w:r>
    </w:p>
    <w:p w14:paraId="67FF4509" w14:textId="53CBCB6C" w:rsidR="00BA3266" w:rsidRPr="0040273F" w:rsidRDefault="00BA3266" w:rsidP="00A31594">
      <w:pPr>
        <w:ind w:left="1304"/>
        <w:rPr>
          <w:rFonts w:eastAsia="Times New Roman"/>
          <w:lang w:eastAsia="fi-FI"/>
        </w:rPr>
      </w:pPr>
      <w:proofErr w:type="spellStart"/>
      <w:r w:rsidRPr="0040273F">
        <w:rPr>
          <w:rFonts w:eastAsia="Times New Roman"/>
          <w:lang w:eastAsia="fi-FI"/>
        </w:rPr>
        <w:t>MetCat</w:t>
      </w:r>
      <w:proofErr w:type="spellEnd"/>
      <w:r w:rsidRPr="0040273F">
        <w:rPr>
          <w:rFonts w:eastAsia="Times New Roman"/>
          <w:lang w:eastAsia="fi-FI"/>
        </w:rPr>
        <w:t xml:space="preserve"> </w:t>
      </w:r>
      <w:proofErr w:type="spellStart"/>
      <w:r w:rsidRPr="0040273F">
        <w:rPr>
          <w:rFonts w:eastAsia="Times New Roman"/>
          <w:lang w:eastAsia="fi-FI"/>
        </w:rPr>
        <w:t>Finna</w:t>
      </w:r>
      <w:proofErr w:type="spellEnd"/>
      <w:r w:rsidRPr="0040273F">
        <w:rPr>
          <w:rFonts w:eastAsia="Times New Roman"/>
          <w:lang w:eastAsia="fi-FI"/>
        </w:rPr>
        <w:t>: omat tiedot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color w:val="DA3D7E"/>
          <w:lang w:eastAsia="fi-FI"/>
        </w:rPr>
        <w:t>=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lang w:eastAsia="fi-FI"/>
        </w:rPr>
        <w:t>Lainojen uusinta</w:t>
      </w:r>
    </w:p>
    <w:p w14:paraId="4708623B" w14:textId="7C14ED11" w:rsidR="00BA3266" w:rsidRPr="0040273F" w:rsidRDefault="00BA3266" w:rsidP="00A31594">
      <w:pPr>
        <w:ind w:left="1304"/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Tiedonhaun klinikka</w:t>
      </w:r>
      <w:r w:rsidR="0040273F" w:rsidRPr="0040273F">
        <w:rPr>
          <w:rFonts w:eastAsia="Times New Roman"/>
          <w:lang w:eastAsia="fi-FI"/>
        </w:rPr>
        <w:t xml:space="preserve"> </w:t>
      </w:r>
      <w:r w:rsidRPr="0040273F">
        <w:rPr>
          <w:rFonts w:eastAsia="Times New Roman"/>
          <w:color w:val="DA3D7E"/>
          <w:lang w:eastAsia="fi-FI"/>
        </w:rPr>
        <w:t>=</w:t>
      </w:r>
      <w:r w:rsidR="0040273F" w:rsidRPr="0040273F">
        <w:rPr>
          <w:rFonts w:eastAsia="Times New Roman"/>
          <w:color w:val="DA3D7E"/>
          <w:lang w:eastAsia="fi-FI"/>
        </w:rPr>
        <w:t xml:space="preserve"> </w:t>
      </w:r>
      <w:r w:rsidRPr="0040273F">
        <w:rPr>
          <w:rFonts w:eastAsia="Times New Roman"/>
          <w:lang w:eastAsia="fi-FI"/>
        </w:rPr>
        <w:t>Henkilökohtainen apu tiedon hakuun</w:t>
      </w:r>
    </w:p>
    <w:p w14:paraId="27AD43DB" w14:textId="77777777" w:rsidR="00BA3266" w:rsidRPr="0040273F" w:rsidRDefault="00BA3266" w:rsidP="00BA3266">
      <w:pPr>
        <w:rPr>
          <w:rFonts w:cs="Arial"/>
          <w:b/>
        </w:rPr>
      </w:pPr>
    </w:p>
    <w:p w14:paraId="3D10FAE8" w14:textId="77777777" w:rsidR="00BA3266" w:rsidRPr="0040273F" w:rsidRDefault="00BA3266" w:rsidP="0040273F">
      <w:pPr>
        <w:pStyle w:val="Otsikko2"/>
      </w:pPr>
      <w:r w:rsidRPr="0040273F">
        <w:t xml:space="preserve">Lainataan </w:t>
      </w:r>
      <w:proofErr w:type="spellStart"/>
      <w:r w:rsidRPr="0040273F">
        <w:t>Tuudolla</w:t>
      </w:r>
      <w:proofErr w:type="spellEnd"/>
    </w:p>
    <w:p w14:paraId="4F7661A9" w14:textId="70EE4C71" w:rsidR="00BA3266" w:rsidRPr="0040273F" w:rsidRDefault="0040273F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MONIVALINTATEHTÄVÄ</w:t>
      </w:r>
    </w:p>
    <w:p w14:paraId="30A0D13A" w14:textId="77777777" w:rsidR="0040273F" w:rsidRDefault="0040273F" w:rsidP="0040273F">
      <w:pPr>
        <w:rPr>
          <w:rFonts w:eastAsia="Times New Roman"/>
          <w:lang w:eastAsia="fi-FI"/>
        </w:rPr>
      </w:pPr>
    </w:p>
    <w:p w14:paraId="0B8D5FE6" w14:textId="00F7771A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Ei tarvitse olla edes kirjastotietäjä tietääkseen, että kirjastosta voi lainata esimerkiksi kirjoja. </w:t>
      </w:r>
    </w:p>
    <w:p w14:paraId="49A4A351" w14:textId="77777777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noProof/>
          <w:lang w:eastAsia="fi-FI"/>
        </w:rPr>
        <w:drawing>
          <wp:inline distT="0" distB="0" distL="0" distR="0" wp14:anchorId="55E5C94B" wp14:editId="4A75995D">
            <wp:extent cx="3272416" cy="2464728"/>
            <wp:effectExtent l="0" t="0" r="4445" b="0"/>
            <wp:docPr id="11" name="Kuva 11" descr="Kirjaston lainausautomaat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irjaston lainausautomaatti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48" cy="24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3F">
        <w:rPr>
          <w:rFonts w:eastAsia="Times New Roman"/>
          <w:lang w:eastAsia="fi-FI"/>
        </w:rPr>
        <w:br/>
        <w:t>Kirjastossa on neljä lainausautomaattia, joiden avulla lainaus tehdään. </w:t>
      </w:r>
    </w:p>
    <w:p w14:paraId="4C1A2D12" w14:textId="7E21D147" w:rsidR="00BA3266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Valitse seuraavista vaihtoehdoista oikea. Mitä muuta tarvitsetkaan lainaamiseen? </w:t>
      </w:r>
    </w:p>
    <w:p w14:paraId="62CA047C" w14:textId="77777777" w:rsidR="00A31594" w:rsidRPr="00A31594" w:rsidRDefault="00A31594" w:rsidP="00A31594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31594">
        <w:rPr>
          <w:rFonts w:eastAsia="Times New Roman"/>
          <w:lang w:eastAsia="fi-FI"/>
        </w:rPr>
        <w:t>Ajatuksen voimaa</w:t>
      </w:r>
    </w:p>
    <w:p w14:paraId="7B1AF012" w14:textId="77777777" w:rsidR="00A31594" w:rsidRPr="00A31594" w:rsidRDefault="00A31594" w:rsidP="00A31594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31594">
        <w:rPr>
          <w:rFonts w:eastAsia="Times New Roman"/>
          <w:lang w:eastAsia="fi-FI"/>
        </w:rPr>
        <w:t>3AMK-kirjastokortin ja PIN-koodin</w:t>
      </w:r>
    </w:p>
    <w:p w14:paraId="72668A06" w14:textId="5E381502" w:rsidR="00A31594" w:rsidRPr="00A31594" w:rsidRDefault="00A31594" w:rsidP="00A31594">
      <w:pPr>
        <w:pStyle w:val="Luettelokappale"/>
        <w:numPr>
          <w:ilvl w:val="0"/>
          <w:numId w:val="9"/>
        </w:numPr>
        <w:rPr>
          <w:rFonts w:eastAsia="Times New Roman"/>
          <w:lang w:eastAsia="fi-FI"/>
        </w:rPr>
      </w:pPr>
      <w:r w:rsidRPr="00A31594">
        <w:rPr>
          <w:rFonts w:eastAsia="Times New Roman"/>
        </w:rPr>
        <w:t>H</w:t>
      </w:r>
      <w:r w:rsidRPr="00A31594">
        <w:rPr>
          <w:rFonts w:eastAsia="Times New Roman"/>
          <w:lang w:eastAsia="fi-FI"/>
        </w:rPr>
        <w:t>elmet-kortin ja PIN-koodin</w:t>
      </w:r>
    </w:p>
    <w:p w14:paraId="40B28A7A" w14:textId="77777777" w:rsidR="00A31594" w:rsidRDefault="00A31594" w:rsidP="0040273F">
      <w:pPr>
        <w:rPr>
          <w:rFonts w:eastAsia="Times New Roman"/>
          <w:lang w:eastAsia="fi-FI"/>
        </w:rPr>
      </w:pPr>
    </w:p>
    <w:p w14:paraId="233FF2CB" w14:textId="2D4B66C6" w:rsidR="00BA3266" w:rsidRPr="0040273F" w:rsidRDefault="00BA3266" w:rsidP="0040273F">
      <w:pPr>
        <w:rPr>
          <w:rFonts w:eastAsia="Times New Roman"/>
          <w:lang w:eastAsia="fi-FI"/>
        </w:rPr>
      </w:pPr>
      <w:proofErr w:type="spellStart"/>
      <w:r w:rsidRPr="0040273F">
        <w:rPr>
          <w:rFonts w:eastAsia="Times New Roman"/>
          <w:lang w:eastAsia="fi-FI"/>
        </w:rPr>
        <w:t>Psst</w:t>
      </w:r>
      <w:proofErr w:type="spellEnd"/>
      <w:r w:rsidRPr="0040273F">
        <w:rPr>
          <w:rFonts w:eastAsia="Times New Roman"/>
          <w:lang w:eastAsia="fi-FI"/>
        </w:rPr>
        <w:t>! Tässä vielä pieni mainos ;)</w:t>
      </w:r>
    </w:p>
    <w:p w14:paraId="675214C2" w14:textId="2983D2AC" w:rsidR="00BA3266" w:rsidRPr="0040273F" w:rsidRDefault="00BA3266" w:rsidP="0040273F">
      <w:pPr>
        <w:rPr>
          <w:rFonts w:eastAsia="Times New Roman"/>
          <w:lang w:eastAsia="fi-FI"/>
        </w:rPr>
      </w:pPr>
      <w:r w:rsidRPr="0040273F">
        <w:rPr>
          <w:rFonts w:eastAsia="Times New Roman"/>
          <w:noProof/>
          <w:lang w:eastAsia="fi-FI"/>
        </w:rPr>
        <w:drawing>
          <wp:inline distT="0" distB="0" distL="0" distR="0" wp14:anchorId="15DED496" wp14:editId="6BE687F2">
            <wp:extent cx="3474720" cy="1954530"/>
            <wp:effectExtent l="0" t="0" r="0" b="7620"/>
            <wp:docPr id="12" name="Kuva 12" descr="Meillä käy Tuudo-kirjastokortti -mai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eillä käy Tuudo-kirjastokortti -mainos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8" cy="19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594">
        <w:rPr>
          <w:rFonts w:eastAsia="Times New Roman"/>
          <w:lang w:eastAsia="fi-FI"/>
        </w:rPr>
        <w:br/>
      </w:r>
    </w:p>
    <w:p w14:paraId="14655410" w14:textId="77777777" w:rsidR="00BA3266" w:rsidRPr="0040273F" w:rsidRDefault="00BA3266" w:rsidP="00A31594">
      <w:pPr>
        <w:pStyle w:val="Otsikko2"/>
      </w:pPr>
      <w:r w:rsidRPr="0040273F">
        <w:t>Palautuslaatikko</w:t>
      </w:r>
    </w:p>
    <w:p w14:paraId="0E569A5F" w14:textId="172BC345" w:rsidR="00BA3266" w:rsidRPr="00A31594" w:rsidRDefault="00A31594" w:rsidP="00A31594">
      <w:pPr>
        <w:rPr>
          <w:b/>
          <w:bCs/>
        </w:rPr>
      </w:pPr>
      <w:r w:rsidRPr="00A31594">
        <w:rPr>
          <w:rStyle w:val="Voimakas"/>
          <w:b w:val="0"/>
          <w:bCs w:val="0"/>
        </w:rPr>
        <w:t>TÄYDENNÄ PUUTTUVA SANA -TEHTÄVÄ</w:t>
      </w:r>
    </w:p>
    <w:p w14:paraId="2B6CD69A" w14:textId="4135E11C" w:rsidR="00BA3266" w:rsidRPr="0040273F" w:rsidRDefault="00A31594" w:rsidP="00A31594">
      <w:r>
        <w:br/>
      </w:r>
      <w:r w:rsidR="00BA3266" w:rsidRPr="0040273F">
        <w:t>Kirjaston oven ulkopuolella C-talon puolella on palautuslaatikko.</w:t>
      </w:r>
    </w:p>
    <w:p w14:paraId="09718C3E" w14:textId="77777777" w:rsidR="00BA3266" w:rsidRPr="0040273F" w:rsidRDefault="00BA3266" w:rsidP="00A31594">
      <w:r w:rsidRPr="0040273F">
        <w:t>Lisää lauseeseen oikea puuttuva sana.</w:t>
      </w:r>
    </w:p>
    <w:p w14:paraId="641DE623" w14:textId="77777777" w:rsidR="00BA3266" w:rsidRPr="0040273F" w:rsidRDefault="00BA3266" w:rsidP="00A31594">
      <w:r w:rsidRPr="0040273F">
        <w:rPr>
          <w:noProof/>
        </w:rPr>
        <w:lastRenderedPageBreak/>
        <w:drawing>
          <wp:inline distT="0" distB="0" distL="0" distR="0" wp14:anchorId="0CE2E8F4" wp14:editId="71E73B66">
            <wp:extent cx="3573194" cy="3573194"/>
            <wp:effectExtent l="0" t="0" r="8255" b="8255"/>
            <wp:docPr id="13" name="Kuva 13" descr="Palautuslaatikko kirjaston pääoven ulkopuole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Palautuslaatikko kirjaston pääoven ulkopuolella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10" cy="35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AEB8" w14:textId="2C0A1E48" w:rsidR="00BA3266" w:rsidRPr="0040273F" w:rsidRDefault="00BA3266" w:rsidP="00A31594">
      <w:r w:rsidRPr="0040273F">
        <w:t>Palautuslaatikkoa käytetään</w:t>
      </w:r>
      <w:r w:rsidR="00A31594">
        <w:t>,</w:t>
      </w:r>
      <w:r w:rsidRPr="0040273F">
        <w:t xml:space="preserve"> kun kirjasto on </w:t>
      </w:r>
      <w:r w:rsidR="0040273F" w:rsidRPr="0040273F">
        <w:t>___</w:t>
      </w:r>
      <w:r w:rsidRPr="0040273F">
        <w:t>.</w:t>
      </w:r>
      <w:r w:rsidRPr="0040273F">
        <w:br/>
        <w:t>Tiedätkö, minkä laitteen avulla palautetaan, kun kirjasto on auki? </w:t>
      </w:r>
      <w:r w:rsidR="00A31594">
        <w:t>___</w:t>
      </w:r>
      <w:r w:rsidR="00A31594">
        <w:br/>
      </w:r>
    </w:p>
    <w:p w14:paraId="69C5B929" w14:textId="77777777" w:rsidR="00BA3266" w:rsidRPr="0040273F" w:rsidRDefault="00BA3266" w:rsidP="00A31594">
      <w:pPr>
        <w:pStyle w:val="Otsikko2"/>
      </w:pPr>
      <w:r w:rsidRPr="0040273F">
        <w:t>Kirjaston verkkopalvelut</w:t>
      </w:r>
    </w:p>
    <w:p w14:paraId="615D3E72" w14:textId="1B388713" w:rsidR="00BA3266" w:rsidRPr="0040273F" w:rsidRDefault="00A31594" w:rsidP="00A31594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MONIVALINTATEHTÄVÄ</w:t>
      </w:r>
      <w:r>
        <w:rPr>
          <w:rFonts w:eastAsia="Times New Roman"/>
          <w:lang w:eastAsia="fi-FI"/>
        </w:rPr>
        <w:br/>
      </w:r>
    </w:p>
    <w:p w14:paraId="51319279" w14:textId="77777777" w:rsidR="00BA3266" w:rsidRPr="0040273F" w:rsidRDefault="00BA3266" w:rsidP="00A31594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Ei hätää, vaikka et pääse kirjastoon paikan päälle! Voit käyttää etänä kirjaston e-aineistoja, kuten e-kirjoja, sähköisiä kansainvälisiä tieteellisiä artikkeleita tai verkkokursseja. Mutta mistä niitä löytyy? </w:t>
      </w:r>
    </w:p>
    <w:p w14:paraId="75CD1DD8" w14:textId="77777777" w:rsidR="00BA3266" w:rsidRPr="0040273F" w:rsidRDefault="00BA3266" w:rsidP="00A31594">
      <w:pPr>
        <w:rPr>
          <w:rFonts w:eastAsia="Times New Roman"/>
          <w:lang w:eastAsia="fi-FI"/>
        </w:rPr>
      </w:pPr>
      <w:r w:rsidRPr="0040273F">
        <w:rPr>
          <w:rFonts w:eastAsia="Times New Roman"/>
          <w:lang w:eastAsia="fi-FI"/>
        </w:rPr>
        <w:t>Valitse alla olevasta listasta jokainen oikea vaihtoehto (niitä voi olla enemmän kuin yksi). </w:t>
      </w:r>
    </w:p>
    <w:p w14:paraId="58FEEB44" w14:textId="21FB1552" w:rsidR="00BA3266" w:rsidRPr="00A31594" w:rsidRDefault="00BA3266" w:rsidP="00A31594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proofErr w:type="spellStart"/>
      <w:r w:rsidRPr="00A31594">
        <w:rPr>
          <w:rFonts w:eastAsia="Times New Roman"/>
          <w:lang w:eastAsia="fi-FI"/>
        </w:rPr>
        <w:t>MetCat</w:t>
      </w:r>
      <w:proofErr w:type="spellEnd"/>
      <w:r w:rsidRPr="00A31594">
        <w:rPr>
          <w:rFonts w:eastAsia="Times New Roman"/>
          <w:lang w:eastAsia="fi-FI"/>
        </w:rPr>
        <w:t xml:space="preserve"> </w:t>
      </w:r>
      <w:proofErr w:type="spellStart"/>
      <w:r w:rsidRPr="00A31594">
        <w:rPr>
          <w:rFonts w:eastAsia="Times New Roman"/>
          <w:lang w:eastAsia="fi-FI"/>
        </w:rPr>
        <w:t>Finnasta</w:t>
      </w:r>
      <w:proofErr w:type="spellEnd"/>
    </w:p>
    <w:p w14:paraId="46947D06" w14:textId="386DBF89" w:rsidR="00BA3266" w:rsidRPr="00A31594" w:rsidRDefault="00BA3266" w:rsidP="00A31594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proofErr w:type="spellStart"/>
      <w:r w:rsidRPr="00A31594">
        <w:rPr>
          <w:rFonts w:eastAsia="Times New Roman"/>
          <w:lang w:eastAsia="fi-FI"/>
        </w:rPr>
        <w:t>LibGuidesin</w:t>
      </w:r>
      <w:proofErr w:type="spellEnd"/>
      <w:r w:rsidRPr="00A31594">
        <w:rPr>
          <w:rFonts w:eastAsia="Times New Roman"/>
          <w:lang w:eastAsia="fi-FI"/>
        </w:rPr>
        <w:t xml:space="preserve"> E-aineistot </w:t>
      </w:r>
      <w:proofErr w:type="gramStart"/>
      <w:r w:rsidRPr="00A31594">
        <w:rPr>
          <w:rFonts w:eastAsia="Times New Roman"/>
          <w:lang w:eastAsia="fi-FI"/>
        </w:rPr>
        <w:t>A-Ö -listalta</w:t>
      </w:r>
      <w:proofErr w:type="gramEnd"/>
    </w:p>
    <w:p w14:paraId="498D298B" w14:textId="6559AEF4" w:rsidR="00BA3266" w:rsidRPr="00A31594" w:rsidRDefault="00BA3266" w:rsidP="00A31594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r w:rsidRPr="00A31594">
        <w:rPr>
          <w:rFonts w:eastAsia="Times New Roman"/>
          <w:lang w:eastAsia="fi-FI"/>
        </w:rPr>
        <w:t>Googlesta</w:t>
      </w:r>
    </w:p>
    <w:p w14:paraId="14DF3594" w14:textId="3DE1C17E" w:rsidR="00F07F1C" w:rsidRDefault="00BA3266" w:rsidP="00A31594">
      <w:pPr>
        <w:pStyle w:val="Luettelokappale"/>
        <w:numPr>
          <w:ilvl w:val="0"/>
          <w:numId w:val="10"/>
        </w:numPr>
        <w:rPr>
          <w:rFonts w:eastAsia="Times New Roman"/>
          <w:lang w:eastAsia="fi-FI"/>
        </w:rPr>
      </w:pPr>
      <w:proofErr w:type="spellStart"/>
      <w:r w:rsidRPr="00A31594">
        <w:rPr>
          <w:rFonts w:eastAsia="Times New Roman"/>
          <w:lang w:eastAsia="fi-FI"/>
        </w:rPr>
        <w:t>Tuudost</w:t>
      </w:r>
      <w:r w:rsidR="0040273F" w:rsidRPr="00A31594">
        <w:rPr>
          <w:rFonts w:eastAsia="Times New Roman"/>
          <w:lang w:eastAsia="fi-FI"/>
        </w:rPr>
        <w:t>a</w:t>
      </w:r>
      <w:proofErr w:type="spellEnd"/>
      <w:r w:rsidR="00A31594">
        <w:rPr>
          <w:rFonts w:eastAsia="Times New Roman"/>
          <w:lang w:eastAsia="fi-FI"/>
        </w:rPr>
        <w:br/>
      </w:r>
      <w:r w:rsidR="00A31594">
        <w:rPr>
          <w:rFonts w:eastAsia="Times New Roman"/>
          <w:lang w:eastAsia="fi-FI"/>
        </w:rPr>
        <w:br/>
      </w:r>
      <w:r w:rsidR="00A31594">
        <w:rPr>
          <w:rFonts w:eastAsia="Times New Roman"/>
          <w:lang w:eastAsia="fi-FI"/>
        </w:rPr>
        <w:br/>
      </w:r>
      <w:r w:rsidR="00A31594">
        <w:rPr>
          <w:rFonts w:eastAsia="Times New Roman"/>
          <w:lang w:eastAsia="fi-FI"/>
        </w:rPr>
        <w:br/>
      </w:r>
    </w:p>
    <w:p w14:paraId="7509D829" w14:textId="2CD31B68" w:rsidR="00A31594" w:rsidRPr="00A31594" w:rsidRDefault="00A31594" w:rsidP="00A31594">
      <w:pPr>
        <w:rPr>
          <w:rFonts w:eastAsia="Times New Roman"/>
          <w:lang w:eastAsia="fi-FI"/>
        </w:rPr>
      </w:pPr>
      <w:r>
        <w:rPr>
          <w:noProof/>
          <w:lang w:eastAsia="fi-FI"/>
        </w:rPr>
        <w:drawing>
          <wp:inline distT="0" distB="0" distL="0" distR="0" wp14:anchorId="39CF2AD8" wp14:editId="4EDEBB8E">
            <wp:extent cx="6120130" cy="1985669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594" w:rsidRPr="00A31594" w:rsidSect="00087707">
      <w:headerReference w:type="default" r:id="rId17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6A65B0" w:rsidRDefault="006A65B0" w:rsidP="00955644">
      <w:pPr>
        <w:spacing w:after="0"/>
      </w:pPr>
      <w:r>
        <w:separator/>
      </w:r>
    </w:p>
  </w:endnote>
  <w:endnote w:type="continuationSeparator" w:id="0">
    <w:p w14:paraId="071ABCDA" w14:textId="77777777" w:rsidR="006A65B0" w:rsidRDefault="006A65B0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6A65B0" w:rsidRDefault="006A65B0" w:rsidP="00955644">
      <w:pPr>
        <w:spacing w:after="0"/>
      </w:pPr>
      <w:r>
        <w:separator/>
      </w:r>
    </w:p>
  </w:footnote>
  <w:footnote w:type="continuationSeparator" w:id="0">
    <w:p w14:paraId="3BC18907" w14:textId="77777777" w:rsidR="006A65B0" w:rsidRDefault="006A65B0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6A65B0" w:rsidRPr="004E7958" w:rsidRDefault="006A65B0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6855"/>
    <w:multiLevelType w:val="hybridMultilevel"/>
    <w:tmpl w:val="BC56E59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83A"/>
    <w:multiLevelType w:val="hybridMultilevel"/>
    <w:tmpl w:val="857A2422"/>
    <w:lvl w:ilvl="0" w:tplc="9D22AA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ADB"/>
    <w:multiLevelType w:val="hybridMultilevel"/>
    <w:tmpl w:val="DA9AEB9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4B48"/>
    <w:multiLevelType w:val="hybridMultilevel"/>
    <w:tmpl w:val="9170DB3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1C3"/>
    <w:multiLevelType w:val="hybridMultilevel"/>
    <w:tmpl w:val="8F26212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F3CD7"/>
    <w:multiLevelType w:val="hybridMultilevel"/>
    <w:tmpl w:val="88CC6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39C"/>
    <w:multiLevelType w:val="hybridMultilevel"/>
    <w:tmpl w:val="EA72A4C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3B4F"/>
    <w:multiLevelType w:val="hybridMultilevel"/>
    <w:tmpl w:val="192E769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2056"/>
    <w:multiLevelType w:val="hybridMultilevel"/>
    <w:tmpl w:val="88F475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7484B"/>
    <w:multiLevelType w:val="hybridMultilevel"/>
    <w:tmpl w:val="5DD2BC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formsDesign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46AA9"/>
    <w:rsid w:val="00056350"/>
    <w:rsid w:val="00087707"/>
    <w:rsid w:val="000B3E42"/>
    <w:rsid w:val="0014233E"/>
    <w:rsid w:val="00193EA2"/>
    <w:rsid w:val="002F2827"/>
    <w:rsid w:val="003211DB"/>
    <w:rsid w:val="003414A2"/>
    <w:rsid w:val="003E00E1"/>
    <w:rsid w:val="0040273F"/>
    <w:rsid w:val="004672CC"/>
    <w:rsid w:val="004A724F"/>
    <w:rsid w:val="004E08E0"/>
    <w:rsid w:val="004E7958"/>
    <w:rsid w:val="00502030"/>
    <w:rsid w:val="005374CB"/>
    <w:rsid w:val="005810E9"/>
    <w:rsid w:val="005936DD"/>
    <w:rsid w:val="006050AB"/>
    <w:rsid w:val="00660F80"/>
    <w:rsid w:val="006A65B0"/>
    <w:rsid w:val="00703C22"/>
    <w:rsid w:val="007325D9"/>
    <w:rsid w:val="00751D3B"/>
    <w:rsid w:val="007C324D"/>
    <w:rsid w:val="00864649"/>
    <w:rsid w:val="00870025"/>
    <w:rsid w:val="008920C7"/>
    <w:rsid w:val="00894EA6"/>
    <w:rsid w:val="009310AF"/>
    <w:rsid w:val="00931460"/>
    <w:rsid w:val="00955644"/>
    <w:rsid w:val="009E01FB"/>
    <w:rsid w:val="009E3C07"/>
    <w:rsid w:val="009F1D18"/>
    <w:rsid w:val="00A0256A"/>
    <w:rsid w:val="00A11735"/>
    <w:rsid w:val="00A11BFC"/>
    <w:rsid w:val="00A31594"/>
    <w:rsid w:val="00BA13D1"/>
    <w:rsid w:val="00BA3266"/>
    <w:rsid w:val="00C00A98"/>
    <w:rsid w:val="00C31D3C"/>
    <w:rsid w:val="00C47347"/>
    <w:rsid w:val="00C56C12"/>
    <w:rsid w:val="00C63248"/>
    <w:rsid w:val="00C83D8C"/>
    <w:rsid w:val="00CB2AD0"/>
    <w:rsid w:val="00D14DD0"/>
    <w:rsid w:val="00D249E4"/>
    <w:rsid w:val="00DC22E9"/>
    <w:rsid w:val="00EB216C"/>
    <w:rsid w:val="00EC2DA2"/>
    <w:rsid w:val="00EF04C0"/>
    <w:rsid w:val="00EF4EEC"/>
    <w:rsid w:val="00F07F1C"/>
    <w:rsid w:val="00F92A29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6A65B0"/>
    <w:rPr>
      <w:color w:val="808080"/>
    </w:rPr>
  </w:style>
  <w:style w:type="table" w:styleId="TaulukkoRuudukko">
    <w:name w:val="Table Grid"/>
    <w:basedOn w:val="Normaalitaulukko"/>
    <w:uiPriority w:val="59"/>
    <w:rsid w:val="000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guides.metropolia.f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490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Valma tutuksi</vt:lpstr>
    </vt:vector>
  </TitlesOfParts>
  <Company>Metropolia AMK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Valma tutuksi</dc:title>
  <dc:subject/>
  <dc:creator>Tiina Veijola;Riikka.Wallin@metropolia.fi;mai.salmenkangas@metropolia.fi;Tiina.Lehto-Lunden@metropolia.fi</dc:creator>
  <cp:keywords/>
  <dc:description/>
  <cp:lastModifiedBy>Riikka Wallin</cp:lastModifiedBy>
  <cp:revision>5</cp:revision>
  <dcterms:created xsi:type="dcterms:W3CDTF">2021-05-19T10:53:00Z</dcterms:created>
  <dcterms:modified xsi:type="dcterms:W3CDTF">2021-09-21T13:23:00Z</dcterms:modified>
</cp:coreProperties>
</file>